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95D00" w14:textId="77777777" w:rsidR="00B54B00" w:rsidRPr="00F621D6" w:rsidRDefault="00B54B00" w:rsidP="00633947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621D6">
        <w:rPr>
          <w:rFonts w:ascii="Arial" w:hAnsi="Arial" w:cs="Arial"/>
          <w:b/>
          <w:bCs/>
          <w:sz w:val="24"/>
          <w:szCs w:val="24"/>
        </w:rPr>
        <w:t>EXMO. SR.</w:t>
      </w:r>
    </w:p>
    <w:p w14:paraId="0DE1ABD5" w14:textId="77777777" w:rsidR="00B54B00" w:rsidRPr="00F621D6" w:rsidRDefault="00B54B00" w:rsidP="00633947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621D6">
        <w:rPr>
          <w:rFonts w:ascii="Arial" w:hAnsi="Arial" w:cs="Arial"/>
          <w:b/>
          <w:bCs/>
          <w:sz w:val="24"/>
          <w:szCs w:val="24"/>
        </w:rPr>
        <w:t>GLEIDSON BUENO</w:t>
      </w:r>
    </w:p>
    <w:p w14:paraId="2589D443" w14:textId="77777777" w:rsidR="00903182" w:rsidRPr="00F621D6" w:rsidRDefault="00B54B00" w:rsidP="00633947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621D6">
        <w:rPr>
          <w:rFonts w:ascii="Arial" w:hAnsi="Arial" w:cs="Arial"/>
          <w:b/>
          <w:bCs/>
          <w:sz w:val="24"/>
          <w:szCs w:val="24"/>
        </w:rPr>
        <w:t xml:space="preserve">PRESIDENTE DA CÂMARA </w:t>
      </w:r>
    </w:p>
    <w:p w14:paraId="33A0C590" w14:textId="77777777" w:rsidR="00633947" w:rsidRPr="00F621D6" w:rsidRDefault="00633947" w:rsidP="00633947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9C7FA22" w14:textId="77777777" w:rsidR="00903182" w:rsidRPr="00F621D6" w:rsidRDefault="00903182" w:rsidP="00633947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7D3B581" w14:textId="4D8B91FC" w:rsidR="00B54B00" w:rsidRPr="00F621D6" w:rsidRDefault="00B832E9" w:rsidP="00633947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621D6">
        <w:rPr>
          <w:rFonts w:ascii="Arial" w:hAnsi="Arial" w:cs="Arial"/>
          <w:b/>
          <w:bCs/>
          <w:sz w:val="24"/>
          <w:szCs w:val="24"/>
        </w:rPr>
        <w:t>INDICAÇÃO N° 0</w:t>
      </w:r>
      <w:r w:rsidR="00F621D6" w:rsidRPr="00F621D6">
        <w:rPr>
          <w:rFonts w:ascii="Arial" w:hAnsi="Arial" w:cs="Arial"/>
          <w:b/>
          <w:bCs/>
          <w:sz w:val="24"/>
          <w:szCs w:val="24"/>
        </w:rPr>
        <w:t>5</w:t>
      </w:r>
      <w:r w:rsidR="00E81FAB" w:rsidRPr="00F621D6">
        <w:rPr>
          <w:rFonts w:ascii="Arial" w:hAnsi="Arial" w:cs="Arial"/>
          <w:b/>
          <w:bCs/>
          <w:sz w:val="24"/>
          <w:szCs w:val="24"/>
        </w:rPr>
        <w:t>/2023</w:t>
      </w:r>
    </w:p>
    <w:p w14:paraId="1FE6F6D3" w14:textId="77777777" w:rsidR="00633947" w:rsidRPr="00F621D6" w:rsidRDefault="00633947" w:rsidP="00633947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A97B1C6" w14:textId="77777777" w:rsidR="00B54B00" w:rsidRPr="00F621D6" w:rsidRDefault="00B54B00" w:rsidP="006339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88BF0D1" w14:textId="77777777" w:rsidR="00B54B00" w:rsidRPr="00F621D6" w:rsidRDefault="00633947" w:rsidP="0063394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621D6">
        <w:rPr>
          <w:rFonts w:ascii="Arial" w:hAnsi="Arial" w:cs="Arial"/>
          <w:b/>
          <w:bCs/>
          <w:sz w:val="24"/>
          <w:szCs w:val="24"/>
        </w:rPr>
        <w:t>O Vereador</w:t>
      </w:r>
      <w:r w:rsidR="0013119E" w:rsidRPr="00F621D6">
        <w:rPr>
          <w:rFonts w:ascii="Arial" w:hAnsi="Arial" w:cs="Arial"/>
          <w:b/>
          <w:bCs/>
          <w:sz w:val="24"/>
          <w:szCs w:val="24"/>
        </w:rPr>
        <w:t xml:space="preserve"> </w:t>
      </w:r>
      <w:r w:rsidR="00E81FAB" w:rsidRPr="00F621D6">
        <w:rPr>
          <w:rFonts w:ascii="Arial" w:hAnsi="Arial" w:cs="Arial"/>
          <w:b/>
          <w:bCs/>
          <w:sz w:val="24"/>
          <w:szCs w:val="24"/>
        </w:rPr>
        <w:t>NILO FARINHA</w:t>
      </w:r>
      <w:r w:rsidR="00B54B00" w:rsidRPr="00F621D6">
        <w:rPr>
          <w:rFonts w:ascii="Arial" w:hAnsi="Arial" w:cs="Arial"/>
          <w:sz w:val="24"/>
          <w:szCs w:val="24"/>
        </w:rPr>
        <w:t xml:space="preserve">, contando com o apoio dos nobres pares que desejarem abaixo subscreverem, fazendo uso das atribuições que lhes confere o Regimento Interno, </w:t>
      </w:r>
      <w:r w:rsidR="00B832E9" w:rsidRPr="00F621D6">
        <w:rPr>
          <w:rFonts w:ascii="Arial" w:hAnsi="Arial" w:cs="Arial"/>
          <w:sz w:val="24"/>
          <w:szCs w:val="24"/>
        </w:rPr>
        <w:t>em seu a</w:t>
      </w:r>
      <w:r w:rsidR="00B54B00" w:rsidRPr="00F621D6">
        <w:rPr>
          <w:rFonts w:ascii="Arial" w:hAnsi="Arial" w:cs="Arial"/>
          <w:sz w:val="24"/>
          <w:szCs w:val="24"/>
        </w:rPr>
        <w:t>rtigo 147, vêm respeitosamente a presença de Vossa Excelência, e dema</w:t>
      </w:r>
      <w:r w:rsidR="00B832E9" w:rsidRPr="00F621D6">
        <w:rPr>
          <w:rFonts w:ascii="Arial" w:hAnsi="Arial" w:cs="Arial"/>
          <w:sz w:val="24"/>
          <w:szCs w:val="24"/>
        </w:rPr>
        <w:t>is Vereadores desta Casa de Lei</w:t>
      </w:r>
      <w:r w:rsidR="00B54B00" w:rsidRPr="00F621D6">
        <w:rPr>
          <w:rFonts w:ascii="Arial" w:hAnsi="Arial" w:cs="Arial"/>
          <w:sz w:val="24"/>
          <w:szCs w:val="24"/>
        </w:rPr>
        <w:t>, para que seja apreciada, discutida e votada, a presente indicação.</w:t>
      </w:r>
    </w:p>
    <w:p w14:paraId="1BA24D62" w14:textId="77777777" w:rsidR="00633947" w:rsidRPr="00F621D6" w:rsidRDefault="00633947" w:rsidP="006339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C7F58B5" w14:textId="77777777" w:rsidR="00A21097" w:rsidRPr="00F621D6" w:rsidRDefault="006F5ADC" w:rsidP="00F621D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621D6">
        <w:rPr>
          <w:rFonts w:ascii="Arial" w:hAnsi="Arial" w:cs="Arial"/>
          <w:b/>
          <w:sz w:val="24"/>
          <w:szCs w:val="24"/>
        </w:rPr>
        <w:t>INDICA</w:t>
      </w:r>
      <w:r w:rsidR="00B54B00" w:rsidRPr="00F621D6">
        <w:rPr>
          <w:rFonts w:ascii="Arial" w:hAnsi="Arial" w:cs="Arial"/>
          <w:sz w:val="24"/>
          <w:szCs w:val="24"/>
        </w:rPr>
        <w:t xml:space="preserve"> - Á Excelentíssima Prefeita Municipal</w:t>
      </w:r>
      <w:r w:rsidR="00633947" w:rsidRPr="00F621D6">
        <w:rPr>
          <w:rFonts w:ascii="Arial" w:hAnsi="Arial" w:cs="Arial"/>
          <w:sz w:val="24"/>
          <w:szCs w:val="24"/>
        </w:rPr>
        <w:t xml:space="preserve">, ouvindo o plenário, </w:t>
      </w:r>
      <w:r w:rsidR="007512EB" w:rsidRPr="00F621D6">
        <w:rPr>
          <w:rFonts w:ascii="Arial" w:hAnsi="Arial" w:cs="Arial"/>
          <w:sz w:val="24"/>
          <w:szCs w:val="24"/>
        </w:rPr>
        <w:t xml:space="preserve">que tome providencias quanto </w:t>
      </w:r>
      <w:r w:rsidR="00A21097" w:rsidRPr="00F621D6">
        <w:rPr>
          <w:rFonts w:ascii="Arial" w:hAnsi="Arial" w:cs="Arial"/>
          <w:sz w:val="24"/>
          <w:szCs w:val="24"/>
        </w:rPr>
        <w:t>ao investimento em energia solar fotovoltaica, através da instalações de placas de captações de energia solar em prédios da administração pública a fim de custear gastos com energia elétrica.</w:t>
      </w:r>
    </w:p>
    <w:p w14:paraId="7C7AE2C1" w14:textId="77777777" w:rsidR="00A21097" w:rsidRPr="00F621D6" w:rsidRDefault="00A21097" w:rsidP="00A210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159FF80" w14:textId="77777777" w:rsidR="00633947" w:rsidRPr="00F621D6" w:rsidRDefault="00633947" w:rsidP="00F621D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621D6">
        <w:rPr>
          <w:rFonts w:ascii="Arial" w:hAnsi="Arial" w:cs="Arial"/>
          <w:b/>
          <w:sz w:val="24"/>
          <w:szCs w:val="24"/>
        </w:rPr>
        <w:t>JUSTIFICATIVA:</w:t>
      </w:r>
    </w:p>
    <w:p w14:paraId="44AB8EDE" w14:textId="77777777" w:rsidR="00633947" w:rsidRPr="00F621D6" w:rsidRDefault="00633947" w:rsidP="006339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494AB6D" w14:textId="0F61F791" w:rsidR="0035467B" w:rsidRPr="00F621D6" w:rsidRDefault="00F621D6" w:rsidP="0035467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="00A21097" w:rsidRPr="00F621D6">
        <w:rPr>
          <w:rFonts w:ascii="Arial" w:hAnsi="Arial" w:cs="Arial"/>
          <w:sz w:val="24"/>
          <w:szCs w:val="24"/>
        </w:rPr>
        <w:t>A energia solar ocorre através de uso de tecnologia que utiliza a luz do sol como fonte de energia para gerar eletricidade e, portanto, possui a vantagem de ser uma energia gratuita, renovável, alternativa e limpa</w:t>
      </w:r>
      <w:r w:rsidR="00462372" w:rsidRPr="00F621D6">
        <w:rPr>
          <w:rFonts w:ascii="Arial" w:hAnsi="Arial" w:cs="Arial"/>
          <w:sz w:val="24"/>
          <w:szCs w:val="24"/>
        </w:rPr>
        <w:t>, além de possuir facilidade de manutenção e o fato de trazer economia de até 95% na conta de energia.</w:t>
      </w:r>
    </w:p>
    <w:p w14:paraId="568120BB" w14:textId="77777777" w:rsidR="00462372" w:rsidRPr="00F621D6" w:rsidRDefault="00462372" w:rsidP="0035467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2D17F40" w14:textId="41658367" w:rsidR="00462372" w:rsidRPr="00F621D6" w:rsidRDefault="00F621D6" w:rsidP="0035467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="00462372" w:rsidRPr="00F621D6">
        <w:rPr>
          <w:rFonts w:ascii="Arial" w:hAnsi="Arial" w:cs="Arial"/>
          <w:sz w:val="24"/>
          <w:szCs w:val="24"/>
        </w:rPr>
        <w:t xml:space="preserve">A implantação de placas fotovoltaicas nos prédios públicos, como fonte de energia alternativa, em pouco tempo paga o custo de implantação e gera economia tanto para a administração pública quanto para a população, considerando que o excedente é transformado em créditos energéticos, que podem ser utilizados na iluminação </w:t>
      </w:r>
      <w:r w:rsidR="005A6284" w:rsidRPr="00F621D6">
        <w:rPr>
          <w:rFonts w:ascii="Arial" w:hAnsi="Arial" w:cs="Arial"/>
          <w:sz w:val="24"/>
          <w:szCs w:val="24"/>
        </w:rPr>
        <w:t>pública</w:t>
      </w:r>
      <w:r w:rsidR="00462372" w:rsidRPr="00F621D6">
        <w:rPr>
          <w:rFonts w:ascii="Arial" w:hAnsi="Arial" w:cs="Arial"/>
          <w:sz w:val="24"/>
          <w:szCs w:val="24"/>
        </w:rPr>
        <w:t>, diminuindo ou, até mesmo extinguindo, a taxa de iluminação pública paga pelos munícipes.</w:t>
      </w:r>
    </w:p>
    <w:p w14:paraId="2A0B8182" w14:textId="77777777" w:rsidR="00462372" w:rsidRPr="00F621D6" w:rsidRDefault="00462372" w:rsidP="0035467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674281A" w14:textId="2F02B120" w:rsidR="00462372" w:rsidRPr="00F621D6" w:rsidRDefault="00F621D6" w:rsidP="0035467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="00462372" w:rsidRPr="00F621D6">
        <w:rPr>
          <w:rFonts w:ascii="Arial" w:hAnsi="Arial" w:cs="Arial"/>
          <w:sz w:val="24"/>
          <w:szCs w:val="24"/>
        </w:rPr>
        <w:t>Segundo a cartilha elaborada pelo SEBRAE, “Ao fomentar a energia solar fotovoltaica, a municipalidade contribui com a meta brasileira de redução de gases de efeito estufa (GEE) e com a economia nas suas contas de energia elétrica. As prefeituras que apostam nesta fonte constatam a redução de despesas, conseguem atrair novos investimentos privados e o desenvolvimento de um novo setor produtivo, gerando empregos locais e de qualidade, além de ganhar valores intangíveis como: reputação junto à opinião pública, credibilidade e confiança</w:t>
      </w:r>
      <w:r w:rsidR="005A6284" w:rsidRPr="00F621D6">
        <w:rPr>
          <w:rFonts w:ascii="Arial" w:hAnsi="Arial" w:cs="Arial"/>
          <w:sz w:val="24"/>
          <w:szCs w:val="24"/>
        </w:rPr>
        <w:t>”</w:t>
      </w:r>
      <w:r w:rsidR="00462372" w:rsidRPr="00F621D6">
        <w:rPr>
          <w:rFonts w:ascii="Arial" w:hAnsi="Arial" w:cs="Arial"/>
          <w:sz w:val="24"/>
          <w:szCs w:val="24"/>
        </w:rPr>
        <w:t>.</w:t>
      </w:r>
    </w:p>
    <w:p w14:paraId="0133390D" w14:textId="77777777" w:rsidR="0035467B" w:rsidRPr="00F621D6" w:rsidRDefault="0035467B" w:rsidP="0035467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52065C4" w14:textId="77777777" w:rsidR="0035467B" w:rsidRPr="00F621D6" w:rsidRDefault="0035467B" w:rsidP="00F621D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621D6">
        <w:rPr>
          <w:rFonts w:ascii="Arial" w:hAnsi="Arial" w:cs="Arial"/>
          <w:sz w:val="24"/>
          <w:szCs w:val="24"/>
        </w:rPr>
        <w:lastRenderedPageBreak/>
        <w:t>Sendo a</w:t>
      </w:r>
      <w:r w:rsidR="00633947" w:rsidRPr="00F621D6">
        <w:rPr>
          <w:rFonts w:ascii="Arial" w:hAnsi="Arial" w:cs="Arial"/>
          <w:sz w:val="24"/>
          <w:szCs w:val="24"/>
        </w:rPr>
        <w:t xml:space="preserve">ssim, </w:t>
      </w:r>
      <w:r w:rsidRPr="00F621D6">
        <w:rPr>
          <w:rFonts w:ascii="Arial" w:hAnsi="Arial" w:cs="Arial"/>
          <w:sz w:val="24"/>
          <w:szCs w:val="24"/>
        </w:rPr>
        <w:t>contamos com a presteza do Poder Executivo, para o pronto atendimento dessa solicitação.</w:t>
      </w:r>
    </w:p>
    <w:p w14:paraId="66ECD2F7" w14:textId="77777777" w:rsidR="0035467B" w:rsidRPr="00F621D6" w:rsidRDefault="0035467B" w:rsidP="006339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6662D01" w14:textId="77777777" w:rsidR="00633947" w:rsidRPr="00F621D6" w:rsidRDefault="0035467B" w:rsidP="00F621D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621D6">
        <w:rPr>
          <w:rFonts w:ascii="Arial" w:hAnsi="Arial" w:cs="Arial"/>
          <w:sz w:val="24"/>
          <w:szCs w:val="24"/>
        </w:rPr>
        <w:t>S</w:t>
      </w:r>
      <w:r w:rsidR="00633947" w:rsidRPr="00F621D6">
        <w:rPr>
          <w:rFonts w:ascii="Arial" w:hAnsi="Arial" w:cs="Arial"/>
          <w:sz w:val="24"/>
          <w:szCs w:val="24"/>
        </w:rPr>
        <w:t>olicito aos nobres pares, a aprovação da presente indicação.</w:t>
      </w:r>
    </w:p>
    <w:p w14:paraId="38D9444C" w14:textId="77777777" w:rsidR="00633947" w:rsidRPr="00F621D6" w:rsidRDefault="00633947" w:rsidP="006339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621D6">
        <w:rPr>
          <w:rFonts w:ascii="Arial" w:hAnsi="Arial" w:cs="Arial"/>
          <w:sz w:val="24"/>
          <w:szCs w:val="24"/>
        </w:rPr>
        <w:t>     </w:t>
      </w:r>
    </w:p>
    <w:p w14:paraId="021DF5A6" w14:textId="77777777" w:rsidR="00633947" w:rsidRPr="00F621D6" w:rsidRDefault="00633947" w:rsidP="006339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2659335" w14:textId="77777777" w:rsidR="0013119E" w:rsidRPr="00F621D6" w:rsidRDefault="0013119E" w:rsidP="00F621D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621D6">
        <w:rPr>
          <w:rFonts w:ascii="Arial" w:hAnsi="Arial" w:cs="Arial"/>
          <w:sz w:val="24"/>
          <w:szCs w:val="24"/>
        </w:rPr>
        <w:t xml:space="preserve">Guaraí, </w:t>
      </w:r>
      <w:r w:rsidR="00462372" w:rsidRPr="00F621D6">
        <w:rPr>
          <w:rFonts w:ascii="Arial" w:hAnsi="Arial" w:cs="Arial"/>
          <w:sz w:val="24"/>
          <w:szCs w:val="24"/>
        </w:rPr>
        <w:t>03</w:t>
      </w:r>
      <w:r w:rsidR="00E6771D" w:rsidRPr="00F621D6">
        <w:rPr>
          <w:rFonts w:ascii="Arial" w:hAnsi="Arial" w:cs="Arial"/>
          <w:sz w:val="24"/>
          <w:szCs w:val="24"/>
        </w:rPr>
        <w:t xml:space="preserve"> </w:t>
      </w:r>
      <w:r w:rsidRPr="00F621D6">
        <w:rPr>
          <w:rFonts w:ascii="Arial" w:hAnsi="Arial" w:cs="Arial"/>
          <w:sz w:val="24"/>
          <w:szCs w:val="24"/>
        </w:rPr>
        <w:t xml:space="preserve">de </w:t>
      </w:r>
      <w:r w:rsidR="005D4DA1" w:rsidRPr="00F621D6">
        <w:rPr>
          <w:rFonts w:ascii="Arial" w:hAnsi="Arial" w:cs="Arial"/>
          <w:sz w:val="24"/>
          <w:szCs w:val="24"/>
        </w:rPr>
        <w:t xml:space="preserve">fevereiro </w:t>
      </w:r>
      <w:r w:rsidRPr="00F621D6">
        <w:rPr>
          <w:rFonts w:ascii="Arial" w:hAnsi="Arial" w:cs="Arial"/>
          <w:sz w:val="24"/>
          <w:szCs w:val="24"/>
        </w:rPr>
        <w:t>de 202</w:t>
      </w:r>
      <w:r w:rsidR="005D4DA1" w:rsidRPr="00F621D6">
        <w:rPr>
          <w:rFonts w:ascii="Arial" w:hAnsi="Arial" w:cs="Arial"/>
          <w:sz w:val="24"/>
          <w:szCs w:val="24"/>
        </w:rPr>
        <w:t>3</w:t>
      </w:r>
      <w:r w:rsidRPr="00F621D6">
        <w:rPr>
          <w:rFonts w:ascii="Arial" w:hAnsi="Arial" w:cs="Arial"/>
          <w:sz w:val="24"/>
          <w:szCs w:val="24"/>
        </w:rPr>
        <w:t>.</w:t>
      </w:r>
    </w:p>
    <w:p w14:paraId="1DCD310C" w14:textId="77777777" w:rsidR="0013119E" w:rsidRPr="00F621D6" w:rsidRDefault="0013119E" w:rsidP="006339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3DF6D34" w14:textId="77777777" w:rsidR="00633947" w:rsidRPr="00F621D6" w:rsidRDefault="00633947" w:rsidP="0063394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666666"/>
          <w:sz w:val="21"/>
          <w:szCs w:val="21"/>
        </w:rPr>
      </w:pPr>
      <w:r w:rsidRPr="00F621D6">
        <w:rPr>
          <w:rFonts w:ascii="Arial" w:hAnsi="Arial" w:cs="Arial"/>
          <w:color w:val="666666"/>
          <w:sz w:val="21"/>
          <w:szCs w:val="21"/>
        </w:rPr>
        <w:t> </w:t>
      </w:r>
    </w:p>
    <w:p w14:paraId="0D6D478C" w14:textId="77777777" w:rsidR="00633947" w:rsidRPr="00F621D6" w:rsidRDefault="00633947" w:rsidP="0063394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666666"/>
          <w:sz w:val="21"/>
          <w:szCs w:val="21"/>
        </w:rPr>
      </w:pPr>
      <w:r w:rsidRPr="00F621D6">
        <w:rPr>
          <w:rFonts w:ascii="Arial" w:hAnsi="Arial" w:cs="Arial"/>
          <w:color w:val="666666"/>
          <w:sz w:val="21"/>
          <w:szCs w:val="21"/>
        </w:rPr>
        <w:t>                       </w:t>
      </w:r>
    </w:p>
    <w:p w14:paraId="345E8FAA" w14:textId="52727883" w:rsidR="0013119E" w:rsidRPr="00F621D6" w:rsidRDefault="00F621D6" w:rsidP="00F621D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</w:t>
      </w:r>
    </w:p>
    <w:p w14:paraId="2ABA4360" w14:textId="77777777" w:rsidR="0013119E" w:rsidRPr="00F621D6" w:rsidRDefault="005D4DA1" w:rsidP="00F621D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621D6">
        <w:rPr>
          <w:rFonts w:ascii="Arial" w:hAnsi="Arial" w:cs="Arial"/>
          <w:b/>
          <w:sz w:val="24"/>
          <w:szCs w:val="24"/>
        </w:rPr>
        <w:t>Nilo Farinha</w:t>
      </w:r>
    </w:p>
    <w:p w14:paraId="46B792D1" w14:textId="77777777" w:rsidR="0013119E" w:rsidRPr="00F621D6" w:rsidRDefault="00633947" w:rsidP="00F621D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621D6">
        <w:rPr>
          <w:rFonts w:ascii="Arial" w:hAnsi="Arial" w:cs="Arial"/>
          <w:b/>
          <w:sz w:val="24"/>
          <w:szCs w:val="24"/>
        </w:rPr>
        <w:t>Vereador</w:t>
      </w:r>
    </w:p>
    <w:sectPr w:rsidR="0013119E" w:rsidRPr="00F621D6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10649" w14:textId="77777777" w:rsidR="00032E7F" w:rsidRDefault="00032E7F" w:rsidP="00903182">
      <w:pPr>
        <w:spacing w:after="0" w:line="240" w:lineRule="auto"/>
      </w:pPr>
      <w:r>
        <w:separator/>
      </w:r>
    </w:p>
  </w:endnote>
  <w:endnote w:type="continuationSeparator" w:id="0">
    <w:p w14:paraId="18BD35AF" w14:textId="77777777" w:rsidR="00032E7F" w:rsidRDefault="00032E7F" w:rsidP="009031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AA9B7" w14:textId="77777777" w:rsidR="00032E7F" w:rsidRDefault="00032E7F" w:rsidP="00903182">
      <w:pPr>
        <w:spacing w:after="0" w:line="240" w:lineRule="auto"/>
      </w:pPr>
      <w:r>
        <w:separator/>
      </w:r>
    </w:p>
  </w:footnote>
  <w:footnote w:type="continuationSeparator" w:id="0">
    <w:p w14:paraId="68B83A84" w14:textId="77777777" w:rsidR="00032E7F" w:rsidRDefault="00032E7F" w:rsidP="009031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63EC8" w14:textId="77777777" w:rsidR="00903182" w:rsidRDefault="00903182" w:rsidP="00903182">
    <w:pPr>
      <w:pStyle w:val="Cabealho"/>
      <w:jc w:val="center"/>
    </w:pPr>
    <w:bookmarkStart w:id="0" w:name="_Hlk62714208"/>
    <w:r>
      <w:rPr>
        <w:noProof/>
        <w:lang w:eastAsia="pt-BR"/>
      </w:rPr>
      <w:drawing>
        <wp:inline distT="0" distB="0" distL="0" distR="0" wp14:anchorId="2AF70616" wp14:editId="61B1399B">
          <wp:extent cx="1647825" cy="895350"/>
          <wp:effectExtent l="0" t="0" r="952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3836683" w14:textId="77777777" w:rsidR="00903182" w:rsidRPr="00C01431" w:rsidRDefault="00903182" w:rsidP="00903182">
    <w:pPr>
      <w:pStyle w:val="Cabealho"/>
      <w:jc w:val="center"/>
      <w:rPr>
        <w:rFonts w:ascii="Times New Roman" w:hAnsi="Times New Roman" w:cs="Times New Roman"/>
        <w:b/>
        <w:bCs/>
        <w:sz w:val="28"/>
        <w:szCs w:val="28"/>
      </w:rPr>
    </w:pPr>
    <w:r w:rsidRPr="00C01431">
      <w:rPr>
        <w:rFonts w:ascii="Times New Roman" w:hAnsi="Times New Roman" w:cs="Times New Roman"/>
        <w:b/>
        <w:bCs/>
        <w:sz w:val="28"/>
        <w:szCs w:val="28"/>
      </w:rPr>
      <w:t>ESTADO DO TOCANTINS</w:t>
    </w:r>
  </w:p>
  <w:p w14:paraId="330059A0" w14:textId="77777777" w:rsidR="00903182" w:rsidRPr="003B3FE8" w:rsidRDefault="00903182" w:rsidP="00903182">
    <w:pPr>
      <w:pStyle w:val="Cabealho"/>
      <w:jc w:val="center"/>
      <w:rPr>
        <w:rFonts w:ascii="Times New Roman" w:hAnsi="Times New Roman" w:cs="Times New Roman"/>
        <w:b/>
        <w:bCs/>
        <w:sz w:val="28"/>
        <w:szCs w:val="28"/>
      </w:rPr>
    </w:pPr>
    <w:r w:rsidRPr="00C01431">
      <w:rPr>
        <w:rFonts w:ascii="Times New Roman" w:hAnsi="Times New Roman" w:cs="Times New Roman"/>
        <w:b/>
        <w:bCs/>
        <w:sz w:val="28"/>
        <w:szCs w:val="28"/>
      </w:rPr>
      <w:t>CÂMARA MUNICIPAL DE GUARAÍ</w:t>
    </w:r>
  </w:p>
  <w:bookmarkEnd w:id="0"/>
  <w:p w14:paraId="2F7B2525" w14:textId="77777777" w:rsidR="00903182" w:rsidRDefault="0090318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B00"/>
    <w:rsid w:val="00004FD1"/>
    <w:rsid w:val="00032E7F"/>
    <w:rsid w:val="000A6B1F"/>
    <w:rsid w:val="0013119E"/>
    <w:rsid w:val="00255D8D"/>
    <w:rsid w:val="002B757D"/>
    <w:rsid w:val="002C08E5"/>
    <w:rsid w:val="00320ECE"/>
    <w:rsid w:val="0035467B"/>
    <w:rsid w:val="003F1073"/>
    <w:rsid w:val="00462372"/>
    <w:rsid w:val="0056679C"/>
    <w:rsid w:val="005A6284"/>
    <w:rsid w:val="005B48E4"/>
    <w:rsid w:val="005D4DA1"/>
    <w:rsid w:val="00633947"/>
    <w:rsid w:val="006C754D"/>
    <w:rsid w:val="006F4C30"/>
    <w:rsid w:val="006F5ADC"/>
    <w:rsid w:val="007141F3"/>
    <w:rsid w:val="007512EB"/>
    <w:rsid w:val="007866C2"/>
    <w:rsid w:val="0079415E"/>
    <w:rsid w:val="008D5A9D"/>
    <w:rsid w:val="00903182"/>
    <w:rsid w:val="00967D5E"/>
    <w:rsid w:val="00A21097"/>
    <w:rsid w:val="00A53D0D"/>
    <w:rsid w:val="00A735EF"/>
    <w:rsid w:val="00B03979"/>
    <w:rsid w:val="00B54B00"/>
    <w:rsid w:val="00B832E9"/>
    <w:rsid w:val="00BE5733"/>
    <w:rsid w:val="00D02B42"/>
    <w:rsid w:val="00E5764F"/>
    <w:rsid w:val="00E6771D"/>
    <w:rsid w:val="00E81FAB"/>
    <w:rsid w:val="00EA5766"/>
    <w:rsid w:val="00EC1D72"/>
    <w:rsid w:val="00F621D6"/>
    <w:rsid w:val="00F91560"/>
    <w:rsid w:val="00FB3485"/>
    <w:rsid w:val="00FB4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9DA61"/>
  <w15:docId w15:val="{032DAB1C-824E-4596-85CE-BD9713640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031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03182"/>
  </w:style>
  <w:style w:type="paragraph" w:styleId="Rodap">
    <w:name w:val="footer"/>
    <w:basedOn w:val="Normal"/>
    <w:link w:val="RodapChar"/>
    <w:uiPriority w:val="99"/>
    <w:unhideWhenUsed/>
    <w:rsid w:val="009031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03182"/>
  </w:style>
  <w:style w:type="paragraph" w:styleId="Textodebalo">
    <w:name w:val="Balloon Text"/>
    <w:basedOn w:val="Normal"/>
    <w:link w:val="TextodebaloChar"/>
    <w:uiPriority w:val="99"/>
    <w:semiHidden/>
    <w:unhideWhenUsed/>
    <w:rsid w:val="002C08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C08E5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B832E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33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339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83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SECRETARIA</cp:lastModifiedBy>
  <cp:revision>2</cp:revision>
  <cp:lastPrinted>2023-02-07T10:40:00Z</cp:lastPrinted>
  <dcterms:created xsi:type="dcterms:W3CDTF">2023-02-07T10:40:00Z</dcterms:created>
  <dcterms:modified xsi:type="dcterms:W3CDTF">2023-02-07T10:40:00Z</dcterms:modified>
</cp:coreProperties>
</file>